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0E" w:rsidRPr="0047000E" w:rsidRDefault="0047000E" w:rsidP="0047000E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ar-SA"/>
        </w:rPr>
      </w:pPr>
      <w:r w:rsidRPr="0047000E">
        <w:rPr>
          <w:rFonts w:ascii="Times New Roman" w:eastAsia="Times New Roman" w:hAnsi="Times New Roman" w:cs="Times New Roman"/>
          <w:b/>
          <w:color w:val="000000"/>
          <w:szCs w:val="20"/>
          <w:lang w:eastAsia="ar-SA"/>
        </w:rPr>
        <w:t xml:space="preserve">МУНИЦИПАЛЬНОЕ БЮДЖЕТНОЕ ОБЩЕОБРАЗОВАТЕЛЬНОЕ УЧРЕЖДЕНИЕ </w:t>
      </w:r>
    </w:p>
    <w:p w:rsidR="0047000E" w:rsidRPr="0047000E" w:rsidRDefault="0047000E" w:rsidP="0047000E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ar-SA"/>
        </w:rPr>
      </w:pPr>
      <w:r w:rsidRPr="0047000E">
        <w:rPr>
          <w:rFonts w:ascii="Times New Roman" w:eastAsia="Times New Roman" w:hAnsi="Times New Roman" w:cs="Times New Roman"/>
          <w:b/>
          <w:color w:val="000000"/>
          <w:szCs w:val="20"/>
          <w:lang w:eastAsia="ar-SA"/>
        </w:rPr>
        <w:t xml:space="preserve">«СРЕДНЯЯ ОБЩЕОБРАЗОВАТЕЛЬНАЯ ШКОЛА № 54 им. ХАСАНА КААЕВА» </w:t>
      </w:r>
    </w:p>
    <w:p w:rsidR="0047000E" w:rsidRPr="0047000E" w:rsidRDefault="0047000E" w:rsidP="0047000E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ar-SA"/>
        </w:rPr>
      </w:pPr>
      <w:r w:rsidRPr="0047000E">
        <w:rPr>
          <w:rFonts w:ascii="Times New Roman" w:eastAsia="Times New Roman" w:hAnsi="Times New Roman" w:cs="Times New Roman"/>
          <w:b/>
          <w:color w:val="000000"/>
          <w:szCs w:val="20"/>
          <w:lang w:eastAsia="ar-SA"/>
        </w:rPr>
        <w:t>г. ГРОЗНОГО</w:t>
      </w:r>
    </w:p>
    <w:tbl>
      <w:tblPr>
        <w:tblW w:w="0" w:type="auto"/>
        <w:tblInd w:w="-34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47000E" w:rsidRPr="0047000E" w:rsidTr="0047000E">
        <w:trPr>
          <w:trHeight w:val="100"/>
        </w:trPr>
        <w:tc>
          <w:tcPr>
            <w:tcW w:w="983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7000E" w:rsidRPr="0047000E" w:rsidRDefault="0047000E" w:rsidP="0047000E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7000E" w:rsidRPr="0047000E" w:rsidRDefault="0047000E" w:rsidP="0047000E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6557"/>
      </w:tblGrid>
      <w:tr w:rsidR="0047000E" w:rsidRPr="0047000E" w:rsidTr="0047000E">
        <w:trPr>
          <w:trHeight w:val="2787"/>
        </w:trPr>
        <w:tc>
          <w:tcPr>
            <w:tcW w:w="3190" w:type="dxa"/>
          </w:tcPr>
          <w:p w:rsidR="0047000E" w:rsidRPr="0047000E" w:rsidRDefault="0047000E" w:rsidP="0047000E">
            <w:pPr>
              <w:tabs>
                <w:tab w:val="left" w:pos="64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</w:t>
            </w:r>
          </w:p>
          <w:p w:rsidR="0047000E" w:rsidRPr="0047000E" w:rsidRDefault="0047000E" w:rsidP="0047000E">
            <w:pPr>
              <w:tabs>
                <w:tab w:val="left" w:pos="64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педагогическом совете</w:t>
            </w:r>
          </w:p>
          <w:p w:rsidR="0047000E" w:rsidRPr="0047000E" w:rsidRDefault="0047000E" w:rsidP="0047000E">
            <w:pPr>
              <w:tabs>
                <w:tab w:val="left" w:pos="64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</w:t>
            </w:r>
          </w:p>
          <w:p w:rsidR="0047000E" w:rsidRPr="0047000E" w:rsidRDefault="0047000E" w:rsidP="0047000E">
            <w:pPr>
              <w:tabs>
                <w:tab w:val="left" w:pos="64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«30» </w:t>
            </w:r>
            <w:r w:rsidRPr="004700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августа</w:t>
            </w:r>
            <w:r w:rsidRPr="0047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 года</w:t>
            </w:r>
          </w:p>
          <w:p w:rsidR="0047000E" w:rsidRPr="0047000E" w:rsidRDefault="0047000E" w:rsidP="0047000E">
            <w:pPr>
              <w:suppressAutoHyphens/>
              <w:spacing w:after="12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7" w:type="dxa"/>
            <w:hideMark/>
          </w:tcPr>
          <w:p w:rsidR="0047000E" w:rsidRPr="0047000E" w:rsidRDefault="0047000E" w:rsidP="0047000E">
            <w:pPr>
              <w:suppressAutoHyphens/>
              <w:spacing w:after="12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00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ADC3B17" wp14:editId="1DD3CE14">
                  <wp:simplePos x="0" y="0"/>
                  <wp:positionH relativeFrom="page">
                    <wp:posOffset>1979930</wp:posOffset>
                  </wp:positionH>
                  <wp:positionV relativeFrom="paragraph">
                    <wp:posOffset>-6985</wp:posOffset>
                  </wp:positionV>
                  <wp:extent cx="2070100" cy="1447800"/>
                  <wp:effectExtent l="0" t="0" r="6350" b="0"/>
                  <wp:wrapNone/>
                  <wp:docPr id="2" name="Рисунок 1" descr="печать 001б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001б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0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00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УТВЕРЖДАЮ</w:t>
            </w:r>
          </w:p>
          <w:p w:rsidR="0047000E" w:rsidRPr="0047000E" w:rsidRDefault="0047000E" w:rsidP="0047000E">
            <w:pPr>
              <w:suppressAutoHyphens/>
              <w:spacing w:after="12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00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 школы</w:t>
            </w:r>
          </w:p>
          <w:p w:rsidR="0047000E" w:rsidRPr="0047000E" w:rsidRDefault="0047000E" w:rsidP="0047000E">
            <w:pPr>
              <w:suppressAutoHyphens/>
              <w:spacing w:after="12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00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_____________________ </w:t>
            </w:r>
          </w:p>
          <w:p w:rsidR="0047000E" w:rsidRPr="0047000E" w:rsidRDefault="0047000E" w:rsidP="0047000E">
            <w:pPr>
              <w:suppressAutoHyphens/>
              <w:spacing w:after="12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00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М.У. </w:t>
            </w:r>
            <w:proofErr w:type="spellStart"/>
            <w:r w:rsidRPr="004700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Берсанова</w:t>
            </w:r>
            <w:proofErr w:type="spellEnd"/>
          </w:p>
          <w:p w:rsidR="0047000E" w:rsidRPr="0047000E" w:rsidRDefault="0047000E" w:rsidP="0047000E">
            <w:pPr>
              <w:suppressAutoHyphens/>
              <w:spacing w:after="12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00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Приказ №172 от 30.08.19г.</w:t>
            </w:r>
          </w:p>
        </w:tc>
      </w:tr>
    </w:tbl>
    <w:bookmarkStart w:id="0" w:name="_GoBack"/>
    <w:bookmarkEnd w:id="0"/>
    <w:p w:rsidR="00DB3062" w:rsidRPr="00D60546" w:rsidRDefault="00D60546" w:rsidP="00DB3062">
      <w:pPr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D60546">
        <w:rPr>
          <w:sz w:val="18"/>
        </w:rPr>
        <w:fldChar w:fldCharType="begin"/>
      </w:r>
      <w:r w:rsidRPr="00D60546">
        <w:rPr>
          <w:sz w:val="18"/>
        </w:rPr>
        <w:instrText xml:space="preserve"> HYPERLINK "javascript:void(0)" </w:instrText>
      </w:r>
      <w:r w:rsidRPr="00D60546">
        <w:rPr>
          <w:sz w:val="18"/>
        </w:rPr>
        <w:fldChar w:fldCharType="separate"/>
      </w:r>
      <w:r w:rsidRPr="00D60546">
        <w:rPr>
          <w:rFonts w:ascii="Times New Roman" w:hAnsi="Times New Roman"/>
          <w:b/>
          <w:sz w:val="28"/>
          <w:szCs w:val="28"/>
        </w:rPr>
        <w:t xml:space="preserve">ПОЛОЖЕНИЕ  </w:t>
      </w:r>
      <w:r w:rsidRPr="00D60546">
        <w:rPr>
          <w:rFonts w:ascii="Times New Roman" w:hAnsi="Times New Roman"/>
          <w:b/>
          <w:sz w:val="28"/>
          <w:szCs w:val="28"/>
        </w:rPr>
        <w:fldChar w:fldCharType="end"/>
      </w:r>
    </w:p>
    <w:p w:rsidR="00DB3062" w:rsidRPr="00D60546" w:rsidRDefault="00D60546" w:rsidP="00DB3062">
      <w:pPr>
        <w:jc w:val="center"/>
        <w:rPr>
          <w:rFonts w:ascii="Times New Roman" w:hAnsi="Times New Roman"/>
          <w:b/>
          <w:sz w:val="24"/>
          <w:szCs w:val="28"/>
        </w:rPr>
      </w:pPr>
      <w:r w:rsidRPr="00D60546">
        <w:rPr>
          <w:rFonts w:ascii="Times New Roman" w:hAnsi="Times New Roman"/>
          <w:b/>
          <w:sz w:val="24"/>
          <w:szCs w:val="28"/>
        </w:rPr>
        <w:t xml:space="preserve"> ОБ УПРАВЛЯЮЩЕМ СОВЕТЕ</w:t>
      </w:r>
      <w:r w:rsidRPr="00D60546">
        <w:rPr>
          <w:b/>
          <w:sz w:val="24"/>
          <w:szCs w:val="28"/>
        </w:rPr>
        <w:t xml:space="preserve"> </w:t>
      </w:r>
      <w:r w:rsidRPr="00D60546">
        <w:rPr>
          <w:rFonts w:ascii="Times New Roman" w:hAnsi="Times New Roman"/>
          <w:b/>
          <w:sz w:val="24"/>
          <w:szCs w:val="28"/>
        </w:rPr>
        <w:t>ОБРАЗОВАТЕЛЬНОЙ ОРГАНИЗАЦИИ</w:t>
      </w:r>
    </w:p>
    <w:p w:rsidR="00DB3062" w:rsidRPr="00DB3062" w:rsidRDefault="00DB3062" w:rsidP="00DB3062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/>
          <w:sz w:val="28"/>
          <w:szCs w:val="28"/>
        </w:rPr>
        <w:t xml:space="preserve">Положение разработано в соответствии с </w:t>
      </w:r>
      <w:hyperlink r:id="rId9" w:history="1">
        <w:r w:rsidRPr="00DB3062">
          <w:rPr>
            <w:rFonts w:ascii="Times New Roman" w:hAnsi="Times New Roman"/>
            <w:sz w:val="28"/>
            <w:szCs w:val="28"/>
          </w:rPr>
          <w:t>частью</w:t>
        </w:r>
      </w:hyperlink>
      <w:r w:rsidRPr="00DB3062">
        <w:rPr>
          <w:rFonts w:ascii="Times New Roman" w:hAnsi="Times New Roman"/>
          <w:sz w:val="28"/>
          <w:szCs w:val="28"/>
        </w:rPr>
        <w:t xml:space="preserve"> 4 ст. 26 Федерального закона от 29.12.2012 № 273-ФЗ "Об образовании в Российской Федерации" (далее – Федеральный закон "Об образовании в Российской Федерации"), Федеральные государственные образовательные стандарты общего образования</w:t>
      </w:r>
    </w:p>
    <w:p w:rsidR="00DB3062" w:rsidRPr="00DB3062" w:rsidRDefault="00F46B51" w:rsidP="00DB3062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</w:t>
      </w:r>
      <w:r w:rsidR="00DB3062" w:rsidRPr="00DB3062">
        <w:rPr>
          <w:rFonts w:ascii="Times New Roman" w:hAnsi="Times New Roman" w:cs="Times New Roman"/>
          <w:sz w:val="28"/>
          <w:szCs w:val="28"/>
        </w:rPr>
        <w:t xml:space="preserve"> совет является коллегиальным органом управления. Деятельность членов </w:t>
      </w:r>
      <w:r w:rsidR="006028AF">
        <w:rPr>
          <w:rFonts w:ascii="Times New Roman" w:hAnsi="Times New Roman" w:cs="Times New Roman"/>
          <w:sz w:val="28"/>
          <w:szCs w:val="28"/>
        </w:rPr>
        <w:t>управляющего</w:t>
      </w:r>
      <w:r w:rsidR="00DB3062" w:rsidRPr="00DB3062">
        <w:rPr>
          <w:rFonts w:ascii="Times New Roman" w:hAnsi="Times New Roman" w:cs="Times New Roman"/>
          <w:sz w:val="28"/>
          <w:szCs w:val="28"/>
        </w:rPr>
        <w:t xml:space="preserve"> совета основывается на принципах добровольности участия в его работе, коллегиальности принятия решений, гласности.</w:t>
      </w:r>
    </w:p>
    <w:p w:rsidR="00DB3062" w:rsidRPr="00DB3062" w:rsidRDefault="00DB3062" w:rsidP="00DB3062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F46B51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 осуществляют свою работу на общественных началах.</w:t>
      </w:r>
    </w:p>
    <w:p w:rsidR="00DB3062" w:rsidRPr="00DB3062" w:rsidRDefault="0016577E" w:rsidP="00DB3062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0"/>
      <w:bookmarkEnd w:id="1"/>
      <w:r>
        <w:rPr>
          <w:rFonts w:ascii="Times New Roman" w:hAnsi="Times New Roman" w:cs="Times New Roman"/>
          <w:sz w:val="28"/>
          <w:szCs w:val="28"/>
        </w:rPr>
        <w:t xml:space="preserve">Управляющий </w:t>
      </w:r>
      <w:r w:rsidR="00DB3062" w:rsidRPr="00DB3062">
        <w:rPr>
          <w:rFonts w:ascii="Times New Roman" w:hAnsi="Times New Roman" w:cs="Times New Roman"/>
          <w:sz w:val="28"/>
          <w:szCs w:val="28"/>
        </w:rPr>
        <w:t>совет состоит из следующих участников:</w:t>
      </w:r>
    </w:p>
    <w:p w:rsidR="00DB3062" w:rsidRPr="00DB3062" w:rsidRDefault="00DB3062" w:rsidP="00DB3062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-родителей (законных представителей) </w:t>
      </w:r>
      <w:r w:rsidRPr="00DB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r w:rsidRPr="00DB3062">
        <w:rPr>
          <w:rFonts w:ascii="Times New Roman" w:hAnsi="Times New Roman" w:cs="Times New Roman"/>
          <w:sz w:val="28"/>
          <w:szCs w:val="28"/>
        </w:rPr>
        <w:t>;</w:t>
      </w:r>
    </w:p>
    <w:p w:rsidR="00DB3062" w:rsidRPr="00DB3062" w:rsidRDefault="00DB3062" w:rsidP="00DB3062">
      <w:pPr>
        <w:pStyle w:val="a4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3062">
        <w:rPr>
          <w:rFonts w:ascii="Times New Roman" w:hAnsi="Times New Roman"/>
          <w:sz w:val="28"/>
          <w:szCs w:val="28"/>
        </w:rPr>
        <w:t>-</w:t>
      </w:r>
      <w:r w:rsidRPr="00DB30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обучающихся</w:t>
      </w:r>
      <w:r w:rsidRPr="00DB3062">
        <w:rPr>
          <w:rFonts w:ascii="Times New Roman" w:hAnsi="Times New Roman"/>
          <w:sz w:val="28"/>
          <w:szCs w:val="28"/>
        </w:rPr>
        <w:t>;</w:t>
      </w:r>
    </w:p>
    <w:p w:rsidR="00DB3062" w:rsidRPr="00DB3062" w:rsidRDefault="00DB3062" w:rsidP="00DB3062">
      <w:pPr>
        <w:pStyle w:val="a4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3062">
        <w:rPr>
          <w:rFonts w:ascii="Times New Roman" w:hAnsi="Times New Roman"/>
          <w:sz w:val="28"/>
          <w:szCs w:val="28"/>
        </w:rPr>
        <w:t>-работников Учреждения (в том числе директора Учреждения);</w:t>
      </w:r>
    </w:p>
    <w:p w:rsidR="00DB3062" w:rsidRPr="00DB3062" w:rsidRDefault="00DB3062" w:rsidP="00DB3062">
      <w:pPr>
        <w:pStyle w:val="a4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3062">
        <w:rPr>
          <w:rFonts w:ascii="Times New Roman" w:hAnsi="Times New Roman"/>
          <w:sz w:val="28"/>
          <w:szCs w:val="28"/>
        </w:rPr>
        <w:t>-представителя Учредителя;</w:t>
      </w:r>
    </w:p>
    <w:p w:rsidR="00DB3062" w:rsidRPr="00DB3062" w:rsidRDefault="00DB3062" w:rsidP="00DB3062">
      <w:pPr>
        <w:pStyle w:val="a4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3062">
        <w:rPr>
          <w:rFonts w:ascii="Times New Roman" w:hAnsi="Times New Roman"/>
          <w:sz w:val="28"/>
          <w:szCs w:val="28"/>
        </w:rPr>
        <w:t xml:space="preserve">-кооптированных членов (лиц, которые могут оказывать содействие в </w:t>
      </w:r>
      <w:r w:rsidRPr="00DB3062">
        <w:rPr>
          <w:rFonts w:ascii="Times New Roman" w:hAnsi="Times New Roman"/>
          <w:sz w:val="28"/>
          <w:szCs w:val="28"/>
        </w:rPr>
        <w:lastRenderedPageBreak/>
        <w:t>успешном функционировании и развитии Учреждения).</w:t>
      </w:r>
    </w:p>
    <w:p w:rsidR="00DB3062" w:rsidRPr="00DB3062" w:rsidRDefault="00DB3062" w:rsidP="00DB3062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Общая численность </w:t>
      </w:r>
      <w:r w:rsidR="00F46B51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 20 (двадцать) членов, из них:</w:t>
      </w:r>
    </w:p>
    <w:p w:rsidR="00DB3062" w:rsidRPr="00DB3062" w:rsidRDefault="00DB3062" w:rsidP="00DB3062">
      <w:pPr>
        <w:pStyle w:val="a4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3062">
        <w:rPr>
          <w:rFonts w:ascii="Times New Roman" w:hAnsi="Times New Roman"/>
          <w:sz w:val="28"/>
          <w:szCs w:val="28"/>
        </w:rPr>
        <w:t xml:space="preserve">-количество членов </w:t>
      </w:r>
      <w:r w:rsidR="00F46B51">
        <w:rPr>
          <w:rFonts w:ascii="Times New Roman" w:hAnsi="Times New Roman"/>
          <w:sz w:val="28"/>
          <w:szCs w:val="28"/>
        </w:rPr>
        <w:t>управляющего</w:t>
      </w:r>
      <w:r w:rsidRPr="00DB3062">
        <w:rPr>
          <w:rFonts w:ascii="Times New Roman" w:hAnsi="Times New Roman"/>
          <w:sz w:val="28"/>
          <w:szCs w:val="28"/>
        </w:rPr>
        <w:t xml:space="preserve"> совета, избираемых из числа родителей (законных представителей) </w:t>
      </w:r>
      <w:r w:rsidRPr="00DB30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обучающихся</w:t>
      </w:r>
      <w:r w:rsidRPr="00DB3062">
        <w:rPr>
          <w:rFonts w:ascii="Times New Roman" w:hAnsi="Times New Roman"/>
          <w:sz w:val="28"/>
          <w:szCs w:val="28"/>
        </w:rPr>
        <w:t xml:space="preserve"> - 8 (восемь) членов совета;</w:t>
      </w:r>
    </w:p>
    <w:p w:rsidR="00DB3062" w:rsidRPr="00DB3062" w:rsidRDefault="00DB3062" w:rsidP="00DB3062">
      <w:pPr>
        <w:pStyle w:val="a4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3062">
        <w:rPr>
          <w:rFonts w:ascii="Times New Roman" w:hAnsi="Times New Roman"/>
          <w:sz w:val="28"/>
          <w:szCs w:val="28"/>
        </w:rPr>
        <w:t xml:space="preserve">-количество членов </w:t>
      </w:r>
      <w:r w:rsidR="00F46B51">
        <w:rPr>
          <w:rFonts w:ascii="Times New Roman" w:hAnsi="Times New Roman"/>
          <w:sz w:val="28"/>
          <w:szCs w:val="28"/>
        </w:rPr>
        <w:t>управляющего</w:t>
      </w:r>
      <w:r w:rsidRPr="00DB3062">
        <w:rPr>
          <w:rFonts w:ascii="Times New Roman" w:hAnsi="Times New Roman"/>
          <w:sz w:val="28"/>
          <w:szCs w:val="28"/>
        </w:rPr>
        <w:t xml:space="preserve"> совета из числа работников Учреждения – 4 (четыре) члена совета. При этом не менее чем 3 из них должны являться педагогическими работниками Учреждения;</w:t>
      </w:r>
    </w:p>
    <w:p w:rsidR="00DB3062" w:rsidRPr="00DB3062" w:rsidRDefault="00DB3062" w:rsidP="00DB3062">
      <w:pPr>
        <w:pStyle w:val="a4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3062">
        <w:rPr>
          <w:rFonts w:ascii="Times New Roman" w:hAnsi="Times New Roman"/>
          <w:sz w:val="28"/>
          <w:szCs w:val="28"/>
        </w:rPr>
        <w:t xml:space="preserve">-директор Учреждения, который входит в состав </w:t>
      </w:r>
      <w:r w:rsidR="00F46B51">
        <w:rPr>
          <w:rFonts w:ascii="Times New Roman" w:hAnsi="Times New Roman"/>
          <w:sz w:val="28"/>
          <w:szCs w:val="28"/>
        </w:rPr>
        <w:t>управляющего</w:t>
      </w:r>
      <w:r w:rsidRPr="00DB3062">
        <w:rPr>
          <w:rFonts w:ascii="Times New Roman" w:hAnsi="Times New Roman"/>
          <w:sz w:val="28"/>
          <w:szCs w:val="28"/>
        </w:rPr>
        <w:t xml:space="preserve"> совета по должности;</w:t>
      </w:r>
    </w:p>
    <w:p w:rsidR="00DB3062" w:rsidRPr="00DB3062" w:rsidRDefault="00DB3062" w:rsidP="00DB3062">
      <w:pPr>
        <w:pStyle w:val="a4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3062">
        <w:rPr>
          <w:rFonts w:ascii="Times New Roman" w:hAnsi="Times New Roman"/>
          <w:sz w:val="28"/>
          <w:szCs w:val="28"/>
        </w:rPr>
        <w:t xml:space="preserve">-количество членов </w:t>
      </w:r>
      <w:r w:rsidR="00F46B51">
        <w:rPr>
          <w:rFonts w:ascii="Times New Roman" w:hAnsi="Times New Roman"/>
          <w:sz w:val="28"/>
          <w:szCs w:val="28"/>
        </w:rPr>
        <w:t>управляющего</w:t>
      </w:r>
      <w:r w:rsidRPr="00DB3062">
        <w:rPr>
          <w:rFonts w:ascii="Times New Roman" w:hAnsi="Times New Roman"/>
          <w:sz w:val="28"/>
          <w:szCs w:val="28"/>
        </w:rPr>
        <w:t xml:space="preserve"> совета, избираемых из числа обучающихся - 4 (четыре) члена совета (9-11 </w:t>
      </w:r>
      <w:proofErr w:type="spellStart"/>
      <w:r w:rsidRPr="00DB3062">
        <w:rPr>
          <w:rFonts w:ascii="Times New Roman" w:hAnsi="Times New Roman"/>
          <w:sz w:val="28"/>
          <w:szCs w:val="28"/>
        </w:rPr>
        <w:t>кл</w:t>
      </w:r>
      <w:proofErr w:type="spellEnd"/>
      <w:r w:rsidRPr="00DB3062">
        <w:rPr>
          <w:rFonts w:ascii="Times New Roman" w:hAnsi="Times New Roman"/>
          <w:sz w:val="28"/>
          <w:szCs w:val="28"/>
        </w:rPr>
        <w:t>.);</w:t>
      </w:r>
    </w:p>
    <w:p w:rsidR="00DB3062" w:rsidRPr="00DB3062" w:rsidRDefault="00DB3062" w:rsidP="00DB3062">
      <w:pPr>
        <w:pStyle w:val="a4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3062">
        <w:rPr>
          <w:rFonts w:ascii="Times New Roman" w:hAnsi="Times New Roman"/>
          <w:sz w:val="28"/>
          <w:szCs w:val="28"/>
        </w:rPr>
        <w:t xml:space="preserve">-количество членов </w:t>
      </w:r>
      <w:r w:rsidR="00F46B51">
        <w:rPr>
          <w:rFonts w:ascii="Times New Roman" w:hAnsi="Times New Roman"/>
          <w:sz w:val="28"/>
          <w:szCs w:val="28"/>
        </w:rPr>
        <w:t>управляющего</w:t>
      </w:r>
      <w:r w:rsidRPr="00DB3062">
        <w:rPr>
          <w:rFonts w:ascii="Times New Roman" w:hAnsi="Times New Roman"/>
          <w:sz w:val="28"/>
          <w:szCs w:val="28"/>
        </w:rPr>
        <w:t xml:space="preserve"> совета из числа представителей Учредителя – 1 (один) член совета. Представитель учредителя назначается Учредителем;</w:t>
      </w:r>
    </w:p>
    <w:p w:rsidR="00DB3062" w:rsidRPr="00DB3062" w:rsidRDefault="00DB3062" w:rsidP="00DB3062">
      <w:pPr>
        <w:pStyle w:val="a4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3062">
        <w:rPr>
          <w:rFonts w:ascii="Times New Roman" w:hAnsi="Times New Roman"/>
          <w:sz w:val="28"/>
          <w:szCs w:val="28"/>
        </w:rPr>
        <w:t xml:space="preserve">-количество членов </w:t>
      </w:r>
      <w:r w:rsidR="00F46B51">
        <w:rPr>
          <w:rFonts w:ascii="Times New Roman" w:hAnsi="Times New Roman"/>
          <w:sz w:val="28"/>
          <w:szCs w:val="28"/>
        </w:rPr>
        <w:t xml:space="preserve">управляющего </w:t>
      </w:r>
      <w:r w:rsidRPr="00DB3062">
        <w:rPr>
          <w:rFonts w:ascii="Times New Roman" w:hAnsi="Times New Roman"/>
          <w:sz w:val="28"/>
          <w:szCs w:val="28"/>
        </w:rPr>
        <w:t>совета из числа кооптированных членов – 2 (два) члена совета.</w:t>
      </w:r>
    </w:p>
    <w:p w:rsidR="00DB3062" w:rsidRPr="00DB3062" w:rsidRDefault="00A26C3A" w:rsidP="00DB3062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Par54"/>
      <w:bookmarkEnd w:id="2"/>
      <w:r>
        <w:rPr>
          <w:rFonts w:ascii="Times New Roman" w:hAnsi="Times New Roman" w:cs="Times New Roman"/>
          <w:b/>
          <w:sz w:val="28"/>
          <w:szCs w:val="28"/>
        </w:rPr>
        <w:t>Выборы в Управляющий</w:t>
      </w:r>
      <w:r w:rsidR="00DB3062" w:rsidRPr="00DB3062">
        <w:rPr>
          <w:rFonts w:ascii="Times New Roman" w:hAnsi="Times New Roman" w:cs="Times New Roman"/>
          <w:b/>
          <w:sz w:val="28"/>
          <w:szCs w:val="28"/>
        </w:rPr>
        <w:t xml:space="preserve"> совет.</w:t>
      </w:r>
    </w:p>
    <w:p w:rsidR="00DB3062" w:rsidRPr="00DB3062" w:rsidRDefault="00DB3062" w:rsidP="00DB3062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С использованием процедуры выборов в </w:t>
      </w:r>
      <w:r w:rsidR="00F46B51">
        <w:rPr>
          <w:rFonts w:ascii="Times New Roman" w:hAnsi="Times New Roman" w:cs="Times New Roman"/>
          <w:sz w:val="28"/>
          <w:szCs w:val="28"/>
        </w:rPr>
        <w:t>управляющий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 избираются:</w:t>
      </w:r>
    </w:p>
    <w:p w:rsidR="00DB3062" w:rsidRPr="00DB3062" w:rsidRDefault="00DB3062" w:rsidP="00DB3062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-представители родителей (законных представителей) обучающихся – через Родительский комитет;</w:t>
      </w:r>
    </w:p>
    <w:p w:rsidR="00DB3062" w:rsidRPr="00DB3062" w:rsidRDefault="00DB3062" w:rsidP="00DB3062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- представители </w:t>
      </w:r>
      <w:proofErr w:type="gramStart"/>
      <w:r w:rsidRPr="00DB306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B3062">
        <w:rPr>
          <w:rFonts w:ascii="Times New Roman" w:hAnsi="Times New Roman" w:cs="Times New Roman"/>
          <w:sz w:val="28"/>
          <w:szCs w:val="28"/>
        </w:rPr>
        <w:t xml:space="preserve"> Учреждения – через Совет обучающихся;</w:t>
      </w:r>
    </w:p>
    <w:p w:rsidR="00DB3062" w:rsidRPr="00DB3062" w:rsidRDefault="00DB3062" w:rsidP="00DB3062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- представители работников - через Педагогический совет.</w:t>
      </w:r>
    </w:p>
    <w:p w:rsidR="00DB3062" w:rsidRPr="00DB3062" w:rsidRDefault="00DB3062" w:rsidP="00DB3062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Участие в выборах является свободным и добровольным.</w:t>
      </w:r>
    </w:p>
    <w:p w:rsidR="00DB3062" w:rsidRPr="00DB3062" w:rsidRDefault="00DB3062" w:rsidP="00DB3062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Выборы в </w:t>
      </w:r>
      <w:r w:rsidR="00F46B51">
        <w:rPr>
          <w:rFonts w:ascii="Times New Roman" w:hAnsi="Times New Roman" w:cs="Times New Roman"/>
          <w:sz w:val="28"/>
          <w:szCs w:val="28"/>
        </w:rPr>
        <w:t>управляющий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 объявляются директором Учреждения.</w:t>
      </w:r>
    </w:p>
    <w:p w:rsidR="00DB3062" w:rsidRPr="00DB3062" w:rsidRDefault="00DB3062" w:rsidP="00DB3062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Выборы проводятся голосованием при условии получения согласия лиц быть избранными в состав </w:t>
      </w:r>
      <w:r w:rsidR="0016577E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:rsidR="00DB3062" w:rsidRPr="00DB3062" w:rsidRDefault="00DB3062" w:rsidP="00DB3062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Директор Учреждения оказывает организационную помощь в проведении процедуры выборов для избрания представителей в </w:t>
      </w:r>
      <w:r w:rsidR="00F46B51">
        <w:rPr>
          <w:rFonts w:ascii="Times New Roman" w:hAnsi="Times New Roman" w:cs="Times New Roman"/>
          <w:sz w:val="28"/>
          <w:szCs w:val="28"/>
        </w:rPr>
        <w:t>управляющий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совет.</w:t>
      </w:r>
    </w:p>
    <w:p w:rsidR="00DB3062" w:rsidRPr="00DB3062" w:rsidRDefault="00DB3062" w:rsidP="00DB3062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Список избранных членов </w:t>
      </w:r>
      <w:r w:rsidR="0016577E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 направляется директору </w:t>
      </w:r>
      <w:r w:rsidRPr="00DB3062">
        <w:rPr>
          <w:rFonts w:ascii="Times New Roman" w:hAnsi="Times New Roman" w:cs="Times New Roman"/>
          <w:sz w:val="28"/>
          <w:szCs w:val="28"/>
        </w:rPr>
        <w:lastRenderedPageBreak/>
        <w:t>Учреждения.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Подготовка и проведение всех мероприятий, связанных с выборами, должны осуществляться открыто и гласно.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Проведение всех выборных собраний оформляется протоколами.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В случае выявления нарушений в ходе проведения выборов, директор Учреждения объявляет выборы несостоявшимися и недействительными, после чего выборы проводятся повторно.</w:t>
      </w:r>
    </w:p>
    <w:p w:rsidR="00DB3062" w:rsidRPr="00DB3062" w:rsidRDefault="00F46B51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</w:t>
      </w:r>
      <w:r w:rsidR="00DB3062" w:rsidRPr="00DB3062">
        <w:rPr>
          <w:rFonts w:ascii="Times New Roman" w:hAnsi="Times New Roman" w:cs="Times New Roman"/>
          <w:sz w:val="28"/>
          <w:szCs w:val="28"/>
        </w:rPr>
        <w:t xml:space="preserve"> совет считается созданным с момента издания директором Учреждения приказа о формировании </w:t>
      </w:r>
      <w:r>
        <w:rPr>
          <w:rFonts w:ascii="Times New Roman" w:hAnsi="Times New Roman" w:cs="Times New Roman"/>
          <w:sz w:val="28"/>
          <w:szCs w:val="28"/>
        </w:rPr>
        <w:t>управляющего</w:t>
      </w:r>
      <w:r w:rsidR="00DB3062" w:rsidRPr="00DB3062">
        <w:rPr>
          <w:rFonts w:ascii="Times New Roman" w:hAnsi="Times New Roman" w:cs="Times New Roman"/>
          <w:sz w:val="28"/>
          <w:szCs w:val="28"/>
        </w:rPr>
        <w:t xml:space="preserve"> совета по итогам выборов по каждой категории членов </w:t>
      </w:r>
      <w:r w:rsidR="0016577E">
        <w:rPr>
          <w:rFonts w:ascii="Times New Roman" w:hAnsi="Times New Roman" w:cs="Times New Roman"/>
          <w:sz w:val="28"/>
          <w:szCs w:val="28"/>
        </w:rPr>
        <w:t xml:space="preserve">Управляющего </w:t>
      </w:r>
      <w:r w:rsidR="00DB3062" w:rsidRPr="00DB3062">
        <w:rPr>
          <w:rFonts w:ascii="Times New Roman" w:hAnsi="Times New Roman" w:cs="Times New Roman"/>
          <w:sz w:val="28"/>
          <w:szCs w:val="28"/>
        </w:rPr>
        <w:t>совета, а также назначения представителя Учредителя.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Приступивший к осуществлению своих полномочий </w:t>
      </w:r>
      <w:r w:rsidR="00F46B51">
        <w:rPr>
          <w:rFonts w:ascii="Times New Roman" w:hAnsi="Times New Roman" w:cs="Times New Roman"/>
          <w:sz w:val="28"/>
          <w:szCs w:val="28"/>
        </w:rPr>
        <w:t>управляющий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 вправе кооптировать в свой состав членов из числа перечисленных ниже лиц: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-</w:t>
      </w:r>
      <w:r w:rsidRPr="00DB3062">
        <w:rPr>
          <w:rFonts w:ascii="Times New Roman" w:hAnsi="Times New Roman" w:cs="Times New Roman"/>
          <w:sz w:val="28"/>
          <w:szCs w:val="28"/>
        </w:rPr>
        <w:tab/>
        <w:t>выпускников, окончивших Учреждение;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-</w:t>
      </w:r>
      <w:r w:rsidRPr="00DB3062">
        <w:rPr>
          <w:rFonts w:ascii="Times New Roman" w:hAnsi="Times New Roman" w:cs="Times New Roman"/>
          <w:sz w:val="28"/>
          <w:szCs w:val="28"/>
        </w:rPr>
        <w:tab/>
        <w:t>представителей работодателей, чья деятельность прямо или косвенно связана с Учреждением или территорией, на которой оно расположено;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-</w:t>
      </w:r>
      <w:r w:rsidRPr="00DB3062">
        <w:rPr>
          <w:rFonts w:ascii="Times New Roman" w:hAnsi="Times New Roman" w:cs="Times New Roman"/>
          <w:sz w:val="28"/>
          <w:szCs w:val="28"/>
        </w:rPr>
        <w:tab/>
        <w:t>представителей организаций образования, науки и культуры;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-</w:t>
      </w:r>
      <w:r w:rsidRPr="00DB3062">
        <w:rPr>
          <w:rFonts w:ascii="Times New Roman" w:hAnsi="Times New Roman" w:cs="Times New Roman"/>
          <w:sz w:val="28"/>
          <w:szCs w:val="28"/>
        </w:rPr>
        <w:tab/>
        <w:t>граждан, известных своей культурной, научной, общественной, в том числе благотворительной, деятельностью в сфере образования.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Допускается самовыдвижение кандидатов для назначения путем кооптации.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Все предложения вносятся в письменном виде с обоснованием предложения и сведениями о личности кандидатов, но не более чем в пределах согласованной с ними информации о персональных данных.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Во всех случаях требуется предварительное согласие кандидата на включение его в состав </w:t>
      </w:r>
      <w:r w:rsidR="0016577E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Кандидатуры лиц, предложенных для включения в кооптированные члены </w:t>
      </w:r>
      <w:r w:rsidR="0016577E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 Учредителем, рассматриваются в первоочередном порядке.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Кооптация в члены </w:t>
      </w:r>
      <w:r w:rsidR="0016577E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 производится только на </w:t>
      </w:r>
      <w:r w:rsidRPr="00DB3062">
        <w:rPr>
          <w:rFonts w:ascii="Times New Roman" w:hAnsi="Times New Roman" w:cs="Times New Roman"/>
          <w:sz w:val="28"/>
          <w:szCs w:val="28"/>
        </w:rPr>
        <w:lastRenderedPageBreak/>
        <w:t xml:space="preserve">заседании при кворуме не менее трех четвертых от списочного состава членов </w:t>
      </w:r>
      <w:r w:rsidR="0016577E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Кандидаты считаются кооптированными в члены </w:t>
      </w:r>
      <w:r w:rsidR="00F46B51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совета, если за них проголосовало более половины присутствующих на заседании.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98"/>
      <w:bookmarkEnd w:id="3"/>
      <w:r w:rsidRPr="00DB3062">
        <w:rPr>
          <w:rFonts w:ascii="Times New Roman" w:hAnsi="Times New Roman" w:cs="Times New Roman"/>
          <w:sz w:val="28"/>
          <w:szCs w:val="28"/>
        </w:rPr>
        <w:t xml:space="preserve">Компетенция </w:t>
      </w:r>
      <w:r w:rsidR="00F46B51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совета: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50"/>
      <w:bookmarkEnd w:id="4"/>
      <w:r w:rsidRPr="00DB3062">
        <w:rPr>
          <w:rFonts w:ascii="Times New Roman" w:hAnsi="Times New Roman" w:cs="Times New Roman"/>
          <w:sz w:val="28"/>
          <w:szCs w:val="28"/>
        </w:rPr>
        <w:t>-содействие созданию в Учреждении оптимальных условий и форм организации образовательной деятельности;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DB30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B3062">
        <w:rPr>
          <w:rFonts w:ascii="Times New Roman" w:hAnsi="Times New Roman" w:cs="Times New Roman"/>
          <w:sz w:val="28"/>
          <w:szCs w:val="28"/>
        </w:rPr>
        <w:t xml:space="preserve"> качеством и безопасностью условий обучения и воспитания в Учреждении;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-согласование Режима занятий </w:t>
      </w:r>
      <w:r w:rsidRPr="00DB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r w:rsidRPr="00DB3062">
        <w:rPr>
          <w:rFonts w:ascii="Times New Roman" w:hAnsi="Times New Roman" w:cs="Times New Roman"/>
          <w:sz w:val="28"/>
          <w:szCs w:val="28"/>
        </w:rPr>
        <w:t>;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-согласование локального нормативного акта о документах обучающихся, подтверждающих их обучение в Учреждении;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-согласование Порядка </w:t>
      </w:r>
      <w:proofErr w:type="gramStart"/>
      <w:r w:rsidRPr="00DB3062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DB3062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плану, в том числе об ускоренном обучении;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-согласование Порядка пользования лечебно-оздоровительной инфраструктурой, объектами культуры и объектами спорта Учреждения;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-согласование порядка и оснований снижения стоимости платных образовательных услуг;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-согласование Порядка создания, организации работы, принятия решений комиссией по урегулированию споров между участниками образовательных отношений и их исполнения;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-согласование Порядка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Учреждения;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-принятие локального нормативного акта о нормах профессиональной этики педагогических работников;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-согласование Порядка бесплатного пользования педагогическими работниками образовательными, методическими и научными услугами Учреждения;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lastRenderedPageBreak/>
        <w:t>-согласование введения новых методик образовательного процесса и образовательных технологий;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-обеспечение участия представителей общественности:</w:t>
      </w:r>
    </w:p>
    <w:p w:rsidR="00DB3062" w:rsidRPr="00DB3062" w:rsidRDefault="00DB3062" w:rsidP="00DB306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в процедурах итоговой аттестации обучающихся, в том числе в форме и по технологии единого государственного экзамена;</w:t>
      </w:r>
    </w:p>
    <w:p w:rsidR="00DB3062" w:rsidRPr="00DB3062" w:rsidRDefault="00DB3062" w:rsidP="00DB306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3062">
        <w:rPr>
          <w:rFonts w:ascii="Times New Roman" w:hAnsi="Times New Roman" w:cs="Times New Roman"/>
          <w:sz w:val="28"/>
          <w:szCs w:val="28"/>
        </w:rPr>
        <w:t>в процедурах проведения контрольных и текстовых работ для обучающихся, общественной экспертизы (экспертиза соблюдения прав участников образовательного процесса, экспертиза качества условий организации образовательного процесса в Учреждении, экспертиза инновационных программ);</w:t>
      </w:r>
      <w:proofErr w:type="gramEnd"/>
    </w:p>
    <w:p w:rsidR="00DB3062" w:rsidRPr="00DB3062" w:rsidRDefault="00DB3062" w:rsidP="00DB306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в деятельности аттестационных, конфликтных и иных комиссий.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-содействие привлечению внебюджетных сре</w:t>
      </w:r>
      <w:proofErr w:type="gramStart"/>
      <w:r w:rsidRPr="00DB3062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DB3062">
        <w:rPr>
          <w:rFonts w:ascii="Times New Roman" w:hAnsi="Times New Roman" w:cs="Times New Roman"/>
          <w:sz w:val="28"/>
          <w:szCs w:val="28"/>
        </w:rPr>
        <w:t>я обеспечения деятельности и развития Учреждения;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DB30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B3062">
        <w:rPr>
          <w:rFonts w:ascii="Times New Roman" w:hAnsi="Times New Roman" w:cs="Times New Roman"/>
          <w:sz w:val="28"/>
          <w:szCs w:val="28"/>
        </w:rPr>
        <w:t xml:space="preserve"> качеством и безопасностью условий обучения, воспитания и труда в Учреждении, принятие мер к их улучшению;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-внесение директору Учреждения предложения в части:</w:t>
      </w:r>
    </w:p>
    <w:p w:rsidR="00DB3062" w:rsidRPr="00DB3062" w:rsidRDefault="00DB3062" w:rsidP="00DB3062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материально-технического обеспечения и оснащения образовательного процесса, оборудования помещений Учреждения (в пределах выделяемых средств);</w:t>
      </w:r>
    </w:p>
    <w:p w:rsidR="00DB3062" w:rsidRPr="00DB3062" w:rsidRDefault="00DB3062" w:rsidP="00DB3062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выбора учебников из утвержденных федеральных перечней учебников, рекомендованных (допущенных) к использованию в образовательном процессе;</w:t>
      </w:r>
    </w:p>
    <w:p w:rsidR="00DB3062" w:rsidRPr="00DB3062" w:rsidRDefault="00DB3062" w:rsidP="00DB3062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создания в Учреждении необходимых условий для организации питания, медицинского обслуживания обучающихся и воспитанников;</w:t>
      </w:r>
    </w:p>
    <w:p w:rsidR="00DB3062" w:rsidRPr="00DB3062" w:rsidRDefault="00DB3062" w:rsidP="00DB3062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организации промежуточной и итоговой аттестации </w:t>
      </w:r>
      <w:proofErr w:type="gramStart"/>
      <w:r w:rsidRPr="00DB306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B3062">
        <w:rPr>
          <w:rFonts w:ascii="Times New Roman" w:hAnsi="Times New Roman" w:cs="Times New Roman"/>
          <w:sz w:val="28"/>
          <w:szCs w:val="28"/>
        </w:rPr>
        <w:t>;</w:t>
      </w:r>
    </w:p>
    <w:p w:rsidR="00DB3062" w:rsidRPr="00DB3062" w:rsidRDefault="00DB3062" w:rsidP="00DB3062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мероприятий по охране и укреплению здоровья обучающихся;</w:t>
      </w:r>
    </w:p>
    <w:p w:rsidR="00DB3062" w:rsidRPr="00DB3062" w:rsidRDefault="00DB3062" w:rsidP="00DB3062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развития воспитательной работы в Учреждении;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-предоставление ежегодно не позднее 1 ноября Учредителю и участникам образовательного процесса информацию (доклад) о состоянии дел в учреждении.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3062">
        <w:rPr>
          <w:rFonts w:ascii="Times New Roman" w:hAnsi="Times New Roman" w:cs="Times New Roman"/>
          <w:sz w:val="28"/>
          <w:szCs w:val="28"/>
        </w:rPr>
        <w:t xml:space="preserve">-согласование локальных нормативных актов о введении (отмене) единой в </w:t>
      </w:r>
      <w:r w:rsidRPr="00DB3062">
        <w:rPr>
          <w:rFonts w:ascii="Times New Roman" w:hAnsi="Times New Roman" w:cs="Times New Roman"/>
          <w:sz w:val="28"/>
          <w:szCs w:val="28"/>
        </w:rPr>
        <w:lastRenderedPageBreak/>
        <w:t>период занятий формы одежды для обучающихся, порядке ее введения и источниках финансирования затрат на ее приобретение.</w:t>
      </w:r>
      <w:proofErr w:type="gramEnd"/>
    </w:p>
    <w:p w:rsidR="00DB3062" w:rsidRPr="00DB3062" w:rsidRDefault="00F46B51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</w:t>
      </w:r>
      <w:r w:rsidR="00DB3062" w:rsidRPr="00DB3062">
        <w:rPr>
          <w:rFonts w:ascii="Times New Roman" w:hAnsi="Times New Roman" w:cs="Times New Roman"/>
          <w:sz w:val="28"/>
          <w:szCs w:val="28"/>
        </w:rPr>
        <w:t xml:space="preserve"> совет возглавляет председатель, избираемый из числа членов, избранных в </w:t>
      </w:r>
      <w:r>
        <w:rPr>
          <w:rFonts w:ascii="Times New Roman" w:hAnsi="Times New Roman" w:cs="Times New Roman"/>
          <w:sz w:val="28"/>
          <w:szCs w:val="28"/>
        </w:rPr>
        <w:t>управляющий</w:t>
      </w:r>
      <w:r w:rsidR="00DB3062" w:rsidRPr="00DB3062">
        <w:rPr>
          <w:rFonts w:ascii="Times New Roman" w:hAnsi="Times New Roman" w:cs="Times New Roman"/>
          <w:sz w:val="28"/>
          <w:szCs w:val="28"/>
        </w:rPr>
        <w:t xml:space="preserve"> совет, либо из числа кооптированных в </w:t>
      </w:r>
      <w:r>
        <w:rPr>
          <w:rFonts w:ascii="Times New Roman" w:hAnsi="Times New Roman" w:cs="Times New Roman"/>
          <w:sz w:val="28"/>
          <w:szCs w:val="28"/>
        </w:rPr>
        <w:t>управляющий</w:t>
      </w:r>
      <w:r w:rsidR="00DB3062" w:rsidRPr="00DB3062">
        <w:rPr>
          <w:rFonts w:ascii="Times New Roman" w:hAnsi="Times New Roman" w:cs="Times New Roman"/>
          <w:sz w:val="28"/>
          <w:szCs w:val="28"/>
        </w:rPr>
        <w:t xml:space="preserve"> совет членов. 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Для организации и координации текущей работы, ведения протоколов заседаний и иной документации </w:t>
      </w:r>
      <w:r w:rsidR="00F46B51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 избирается секретарь </w:t>
      </w:r>
      <w:r w:rsidR="00F46B51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Председатель, заместитель председателя и секретарь </w:t>
      </w:r>
      <w:r w:rsidR="00F46B51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 избираются на первом заседании </w:t>
      </w:r>
      <w:r w:rsidR="0016577E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совета, которое созывается директором Учреждения не позднее чем через месяц после его формирования.</w:t>
      </w:r>
    </w:p>
    <w:p w:rsidR="00DB3062" w:rsidRPr="00DB3062" w:rsidRDefault="00F46B51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</w:t>
      </w:r>
      <w:r w:rsidR="00DB3062" w:rsidRPr="00DB3062">
        <w:rPr>
          <w:rFonts w:ascii="Times New Roman" w:hAnsi="Times New Roman" w:cs="Times New Roman"/>
          <w:sz w:val="28"/>
          <w:szCs w:val="28"/>
        </w:rPr>
        <w:t xml:space="preserve"> совет вправе в любое время переизбрать председателя, заместителя председателя и секретаря.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Организационной формой работы </w:t>
      </w:r>
      <w:r w:rsidR="00F46B51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 являются заседания, которые проводятся по мере их необходимости, но не реже одного раза в квартал.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Внеочередные заседания </w:t>
      </w:r>
      <w:r w:rsidR="00F46B51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 проводятся: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- по инициативе председателя </w:t>
      </w:r>
      <w:r w:rsidR="00F46B51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совета;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- по требованию директора Учреждения;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- по требованию представителя Учредителя;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- по заявлению членов </w:t>
      </w:r>
      <w:r w:rsidR="00F46B51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совета, подписанному 1/4 или более частями членов от списочного состава </w:t>
      </w:r>
      <w:r w:rsidR="00F46B51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В целях подготовки заседаний </w:t>
      </w:r>
      <w:r w:rsidR="00F46B51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 и выработки проектов решений председатель вправе запрашивать у директора Учреждения необходимые документы, данные и иные материалы. В этих же целях </w:t>
      </w:r>
      <w:r w:rsidR="00F46B51">
        <w:rPr>
          <w:rFonts w:ascii="Times New Roman" w:hAnsi="Times New Roman" w:cs="Times New Roman"/>
          <w:sz w:val="28"/>
          <w:szCs w:val="28"/>
        </w:rPr>
        <w:t>управляющий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 может создавать постоянные и временные комиссии.</w:t>
      </w:r>
    </w:p>
    <w:p w:rsidR="00DB3062" w:rsidRPr="00DB3062" w:rsidRDefault="00F46B51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</w:t>
      </w:r>
      <w:r w:rsidR="00DB3062" w:rsidRPr="00DB3062">
        <w:rPr>
          <w:rFonts w:ascii="Times New Roman" w:hAnsi="Times New Roman" w:cs="Times New Roman"/>
          <w:sz w:val="28"/>
          <w:szCs w:val="28"/>
        </w:rPr>
        <w:t xml:space="preserve"> совет назначает из числа членов </w:t>
      </w:r>
      <w:r>
        <w:rPr>
          <w:rFonts w:ascii="Times New Roman" w:hAnsi="Times New Roman" w:cs="Times New Roman"/>
          <w:sz w:val="28"/>
          <w:szCs w:val="28"/>
        </w:rPr>
        <w:t>управляющего</w:t>
      </w:r>
      <w:r w:rsidR="00DB3062" w:rsidRPr="00DB3062">
        <w:rPr>
          <w:rFonts w:ascii="Times New Roman" w:hAnsi="Times New Roman" w:cs="Times New Roman"/>
          <w:sz w:val="28"/>
          <w:szCs w:val="28"/>
        </w:rPr>
        <w:t xml:space="preserve"> совета председателя комиссии и утверждает ее персональный состав. Предложения комиссии носят рекомендательный характер.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F46B51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 являются правомочными, если в них </w:t>
      </w:r>
      <w:r w:rsidRPr="00DB3062">
        <w:rPr>
          <w:rFonts w:ascii="Times New Roman" w:hAnsi="Times New Roman" w:cs="Times New Roman"/>
          <w:sz w:val="28"/>
          <w:szCs w:val="28"/>
        </w:rPr>
        <w:lastRenderedPageBreak/>
        <w:t xml:space="preserve">принимают участие не менее половины от общего (с учетом кооптированных) числа членов </w:t>
      </w:r>
      <w:r w:rsidR="00F46B51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В случае, когда количество членов </w:t>
      </w:r>
      <w:r w:rsidR="00F46B51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 становится менее половины количества, предусмотренного уставом Учреждения, оставшиеся члены </w:t>
      </w:r>
      <w:r w:rsidR="00F46B51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 должны принять решение о проведении дополнительных выборов. Новые члены </w:t>
      </w:r>
      <w:r w:rsidR="0016577E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 должны быть избраны в течение одного месяца со дня выбытия из </w:t>
      </w:r>
      <w:r w:rsidR="00F46B51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 предыдущих членов (время каникул в этот период не включается).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До проведения довыборов оставшиеся члены </w:t>
      </w:r>
      <w:r w:rsidR="00F46B51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 не вправе принимать никаких решений, кроме решения о проведении таких довыборов.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Член </w:t>
      </w:r>
      <w:r w:rsidR="00F46B51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 может быть выведен из его состава по решению </w:t>
      </w:r>
      <w:r w:rsidR="00F46B51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 в случае пропуска более двух заседаний подряд без уважительной причины.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proofErr w:type="gramStart"/>
      <w:r w:rsidRPr="00DB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обучающийся</w:t>
      </w:r>
      <w:proofErr w:type="gramEnd"/>
      <w:r w:rsidRPr="00DB30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3062">
        <w:rPr>
          <w:rFonts w:ascii="Times New Roman" w:hAnsi="Times New Roman" w:cs="Times New Roman"/>
          <w:sz w:val="28"/>
          <w:szCs w:val="28"/>
        </w:rPr>
        <w:t xml:space="preserve">выбывает из Учреждения, полномочия члена </w:t>
      </w:r>
      <w:r w:rsidR="0016577E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 - родителя (законного представителя) этого обучающегося - автоматически прекращаются.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Член </w:t>
      </w:r>
      <w:r w:rsidR="00F46B51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 выводится из его состава в следующих случаях: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- по его желанию, выраженному в письменной форме;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>- при отзыве представителя органа, осуществляющего отдельные функции Учредителя;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- при увольнении с работы директора Учреждения или увольнении работника  Учреждения, избранного членом </w:t>
      </w:r>
      <w:r w:rsidR="00F46B51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совета;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-  в связи с окончанием Учреждения или отчислением (переводом) обучающегося, представляющего в </w:t>
      </w:r>
      <w:r w:rsidR="00F46B51">
        <w:rPr>
          <w:rFonts w:ascii="Times New Roman" w:hAnsi="Times New Roman" w:cs="Times New Roman"/>
          <w:sz w:val="28"/>
          <w:szCs w:val="28"/>
        </w:rPr>
        <w:t>управляющем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совете </w:t>
      </w:r>
      <w:proofErr w:type="gramStart"/>
      <w:r w:rsidRPr="00DB306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B3062">
        <w:rPr>
          <w:rFonts w:ascii="Times New Roman" w:hAnsi="Times New Roman" w:cs="Times New Roman"/>
          <w:sz w:val="28"/>
          <w:szCs w:val="28"/>
        </w:rPr>
        <w:t>, осваивающих общеобразовательные программы среднего общего образования;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- 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 </w:t>
      </w:r>
      <w:r w:rsidRPr="00DB3062">
        <w:rPr>
          <w:rFonts w:ascii="Times New Roman" w:hAnsi="Times New Roman" w:cs="Times New Roman"/>
          <w:sz w:val="28"/>
          <w:szCs w:val="28"/>
        </w:rPr>
        <w:lastRenderedPageBreak/>
        <w:t>обучающихся;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- в случае совершения противоправных действий, несовместимых с членством в </w:t>
      </w:r>
      <w:r w:rsidR="00F46B51">
        <w:rPr>
          <w:rFonts w:ascii="Times New Roman" w:hAnsi="Times New Roman" w:cs="Times New Roman"/>
          <w:sz w:val="28"/>
          <w:szCs w:val="28"/>
        </w:rPr>
        <w:t>управляющем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совете Учреждения;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- при выявлении следующих обстоятельств, препятствующих участию в работе </w:t>
      </w:r>
      <w:r w:rsidR="00F46B51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совета: лишение родительских прав, судебный запрет заниматься педагогической и иной деятельностью, связанной с работой с детьми, признание по решению суда </w:t>
      </w:r>
      <w:proofErr w:type="gramStart"/>
      <w:r w:rsidRPr="00DB3062">
        <w:rPr>
          <w:rFonts w:ascii="Times New Roman" w:hAnsi="Times New Roman" w:cs="Times New Roman"/>
          <w:sz w:val="28"/>
          <w:szCs w:val="28"/>
        </w:rPr>
        <w:t>недееспособным</w:t>
      </w:r>
      <w:proofErr w:type="gramEnd"/>
      <w:r w:rsidRPr="00DB3062">
        <w:rPr>
          <w:rFonts w:ascii="Times New Roman" w:hAnsi="Times New Roman" w:cs="Times New Roman"/>
          <w:sz w:val="28"/>
          <w:szCs w:val="28"/>
        </w:rPr>
        <w:t>, наличие неснятой или непогашенной судимости за совершение умышленного тяжкого или особо тяжкого уголовного преступления.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После вывода из состава </w:t>
      </w:r>
      <w:r w:rsidR="00F46B51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 его члена общественный совет принимает меры для замещения выведенного члена в общем порядке.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Лицо, не являющееся членом </w:t>
      </w:r>
      <w:r w:rsidR="00F46B51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совета, но желающее принять участие в его работе, может быть приглашено на заседание, если против этого не возражает более половины членов </w:t>
      </w:r>
      <w:r w:rsidR="00F46B51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совета, присутствующих на заседании. Указанным лицам предоставляется в заседании </w:t>
      </w:r>
      <w:r w:rsidR="00F46B51">
        <w:rPr>
          <w:rFonts w:ascii="Times New Roman" w:hAnsi="Times New Roman" w:cs="Times New Roman"/>
          <w:sz w:val="28"/>
          <w:szCs w:val="28"/>
        </w:rPr>
        <w:t>управляющего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062">
        <w:rPr>
          <w:rFonts w:ascii="Times New Roman" w:hAnsi="Times New Roman" w:cs="Times New Roman"/>
          <w:sz w:val="28"/>
          <w:szCs w:val="28"/>
        </w:rPr>
        <w:t>совета право совещательного голоса.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028AF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 принимаются простым большинством голосов от числа присутствующих на заседании и имеющих право голоса.</w:t>
      </w:r>
    </w:p>
    <w:p w:rsidR="00DB3062" w:rsidRPr="00DB3062" w:rsidRDefault="00DB3062" w:rsidP="00DB306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При равном количестве голосов решающим является голос председателя </w:t>
      </w:r>
      <w:r w:rsidR="00F46B51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:rsidR="00DB3062" w:rsidRPr="00DB3062" w:rsidRDefault="00DB3062" w:rsidP="00DB3062">
      <w:pPr>
        <w:widowControl w:val="0"/>
        <w:autoSpaceDE w:val="0"/>
        <w:autoSpaceDN w:val="0"/>
        <w:adjustRightInd w:val="0"/>
        <w:spacing w:line="360" w:lineRule="auto"/>
        <w:ind w:right="6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3062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F46B51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 оформляются протоколом в соответствии с инструкцией по делопроизводству. Протоколы подписываются председателем и секретарем. Секретарь обеспечивает сохранность документации </w:t>
      </w:r>
      <w:r w:rsidR="00F46B51">
        <w:rPr>
          <w:rFonts w:ascii="Times New Roman" w:hAnsi="Times New Roman" w:cs="Times New Roman"/>
          <w:sz w:val="28"/>
          <w:szCs w:val="28"/>
        </w:rPr>
        <w:t>управляющего</w:t>
      </w:r>
      <w:r w:rsidRPr="00DB3062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:rsidR="00DB3062" w:rsidRPr="00DB3062" w:rsidRDefault="00F46B51" w:rsidP="00DB3062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</w:t>
      </w:r>
      <w:r w:rsidR="00DB3062" w:rsidRPr="00DB3062">
        <w:rPr>
          <w:rFonts w:ascii="Times New Roman" w:hAnsi="Times New Roman" w:cs="Times New Roman"/>
          <w:sz w:val="28"/>
          <w:szCs w:val="28"/>
        </w:rPr>
        <w:t xml:space="preserve"> совет не выступает от имени Учреждения.</w:t>
      </w:r>
    </w:p>
    <w:p w:rsidR="00DB3062" w:rsidRPr="00DB3062" w:rsidRDefault="00DB3062" w:rsidP="00DB3062">
      <w:pPr>
        <w:jc w:val="center"/>
        <w:rPr>
          <w:b/>
          <w:sz w:val="28"/>
          <w:szCs w:val="28"/>
        </w:rPr>
      </w:pPr>
    </w:p>
    <w:sectPr w:rsidR="00DB3062" w:rsidRPr="00DB3062" w:rsidSect="00DB3062">
      <w:footerReference w:type="defaul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3E7" w:rsidRDefault="009443E7" w:rsidP="0016577E">
      <w:pPr>
        <w:spacing w:after="0" w:line="240" w:lineRule="auto"/>
      </w:pPr>
      <w:r>
        <w:separator/>
      </w:r>
    </w:p>
  </w:endnote>
  <w:endnote w:type="continuationSeparator" w:id="0">
    <w:p w:rsidR="009443E7" w:rsidRDefault="009443E7" w:rsidP="0016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7218252"/>
      <w:docPartObj>
        <w:docPartGallery w:val="Page Numbers (Bottom of Page)"/>
        <w:docPartUnique/>
      </w:docPartObj>
    </w:sdtPr>
    <w:sdtEndPr/>
    <w:sdtContent>
      <w:p w:rsidR="0016577E" w:rsidRDefault="0016577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00E">
          <w:rPr>
            <w:noProof/>
          </w:rPr>
          <w:t>8</w:t>
        </w:r>
        <w:r>
          <w:fldChar w:fldCharType="end"/>
        </w:r>
      </w:p>
    </w:sdtContent>
  </w:sdt>
  <w:p w:rsidR="0016577E" w:rsidRDefault="0016577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3E7" w:rsidRDefault="009443E7" w:rsidP="0016577E">
      <w:pPr>
        <w:spacing w:after="0" w:line="240" w:lineRule="auto"/>
      </w:pPr>
      <w:r>
        <w:separator/>
      </w:r>
    </w:p>
  </w:footnote>
  <w:footnote w:type="continuationSeparator" w:id="0">
    <w:p w:rsidR="009443E7" w:rsidRDefault="009443E7" w:rsidP="00165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774C"/>
    <w:multiLevelType w:val="hybridMultilevel"/>
    <w:tmpl w:val="CCF09BE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E871F6B"/>
    <w:multiLevelType w:val="hybridMultilevel"/>
    <w:tmpl w:val="0BF2C8CE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CB0"/>
    <w:rsid w:val="0016577E"/>
    <w:rsid w:val="001E3366"/>
    <w:rsid w:val="00275F46"/>
    <w:rsid w:val="003E5204"/>
    <w:rsid w:val="004064FD"/>
    <w:rsid w:val="0047000E"/>
    <w:rsid w:val="006028AF"/>
    <w:rsid w:val="008D1A5C"/>
    <w:rsid w:val="009443E7"/>
    <w:rsid w:val="00A26C3A"/>
    <w:rsid w:val="00D60546"/>
    <w:rsid w:val="00DB3062"/>
    <w:rsid w:val="00F46B51"/>
    <w:rsid w:val="00FC3CB0"/>
    <w:rsid w:val="00FD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3062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02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8A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65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577E"/>
  </w:style>
  <w:style w:type="paragraph" w:styleId="a9">
    <w:name w:val="footer"/>
    <w:basedOn w:val="a"/>
    <w:link w:val="aa"/>
    <w:uiPriority w:val="99"/>
    <w:unhideWhenUsed/>
    <w:rsid w:val="00165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57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3062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02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8A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65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577E"/>
  </w:style>
  <w:style w:type="paragraph" w:styleId="a9">
    <w:name w:val="footer"/>
    <w:basedOn w:val="a"/>
    <w:link w:val="aa"/>
    <w:uiPriority w:val="99"/>
    <w:unhideWhenUsed/>
    <w:rsid w:val="00165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5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</cp:lastModifiedBy>
  <cp:revision>2</cp:revision>
  <cp:lastPrinted>2020-03-06T17:35:00Z</cp:lastPrinted>
  <dcterms:created xsi:type="dcterms:W3CDTF">2020-05-15T18:20:00Z</dcterms:created>
  <dcterms:modified xsi:type="dcterms:W3CDTF">2020-05-15T18:20:00Z</dcterms:modified>
</cp:coreProperties>
</file>